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F3A93" w14:textId="77777777" w:rsidR="00045140" w:rsidRDefault="00045140" w:rsidP="00045140"/>
    <w:tbl>
      <w:tblPr>
        <w:tblStyle w:val="TableGrid"/>
        <w:tblW w:w="0" w:type="auto"/>
        <w:tblInd w:w="723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723FD" w14:paraId="6A05D433" w14:textId="77777777" w:rsidTr="00CB5412">
        <w:tc>
          <w:tcPr>
            <w:tcW w:w="4508" w:type="dxa"/>
            <w:shd w:val="clear" w:color="auto" w:fill="auto"/>
          </w:tcPr>
          <w:p w14:paraId="2F41A7F3" w14:textId="77777777" w:rsidR="00D723FD" w:rsidRPr="001363F7" w:rsidRDefault="00D723FD" w:rsidP="00E1745A">
            <w:pPr>
              <w:rPr>
                <w:b/>
                <w:bCs/>
              </w:rPr>
            </w:pPr>
            <w:r w:rsidRPr="001363F7">
              <w:rPr>
                <w:b/>
                <w:bCs/>
              </w:rPr>
              <w:t>Name:</w:t>
            </w:r>
          </w:p>
          <w:p w14:paraId="225F8BA5" w14:textId="61B9A945" w:rsidR="00D723FD" w:rsidRPr="001363F7" w:rsidRDefault="00D723FD" w:rsidP="00E1745A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</w:tcPr>
          <w:p w14:paraId="39DCE339" w14:textId="41A1BCA2" w:rsidR="00D723FD" w:rsidRPr="001363F7" w:rsidRDefault="00D723FD" w:rsidP="00E1745A">
            <w:pPr>
              <w:rPr>
                <w:b/>
                <w:bCs/>
              </w:rPr>
            </w:pPr>
            <w:r w:rsidRPr="001363F7">
              <w:rPr>
                <w:b/>
                <w:bCs/>
              </w:rPr>
              <w:t>Business Name:</w:t>
            </w:r>
          </w:p>
        </w:tc>
      </w:tr>
      <w:tr w:rsidR="00D723FD" w14:paraId="42BF9898" w14:textId="77777777" w:rsidTr="00CB5412">
        <w:tc>
          <w:tcPr>
            <w:tcW w:w="4508" w:type="dxa"/>
            <w:shd w:val="clear" w:color="auto" w:fill="auto"/>
          </w:tcPr>
          <w:p w14:paraId="0E92001C" w14:textId="77777777" w:rsidR="00D723FD" w:rsidRPr="001363F7" w:rsidRDefault="00D723FD" w:rsidP="00E1745A">
            <w:pPr>
              <w:rPr>
                <w:b/>
                <w:bCs/>
              </w:rPr>
            </w:pPr>
            <w:r w:rsidRPr="001363F7">
              <w:rPr>
                <w:b/>
                <w:bCs/>
              </w:rPr>
              <w:t>Job Role:</w:t>
            </w:r>
          </w:p>
          <w:p w14:paraId="3FEAC8D1" w14:textId="1602D535" w:rsidR="00D723FD" w:rsidRPr="001363F7" w:rsidRDefault="00D723FD" w:rsidP="00E1745A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</w:tcPr>
          <w:p w14:paraId="27E06CB0" w14:textId="7F05518F" w:rsidR="00D723FD" w:rsidRDefault="00566290" w:rsidP="00E1745A">
            <w:pPr>
              <w:rPr>
                <w:b/>
                <w:bCs/>
              </w:rPr>
            </w:pPr>
            <w:r>
              <w:rPr>
                <w:b/>
                <w:bCs/>
              </w:rPr>
              <w:t>Preferred method of contact and contact details:</w:t>
            </w:r>
          </w:p>
          <w:p w14:paraId="2D26C0CF" w14:textId="703BB267" w:rsidR="00566290" w:rsidRPr="001363F7" w:rsidRDefault="00566290" w:rsidP="00E1745A">
            <w:pPr>
              <w:rPr>
                <w:b/>
                <w:bCs/>
              </w:rPr>
            </w:pPr>
          </w:p>
        </w:tc>
      </w:tr>
      <w:tr w:rsidR="00566290" w14:paraId="117F3834" w14:textId="77777777" w:rsidTr="000E2E3A">
        <w:tc>
          <w:tcPr>
            <w:tcW w:w="9016" w:type="dxa"/>
            <w:gridSpan w:val="2"/>
            <w:shd w:val="clear" w:color="auto" w:fill="auto"/>
          </w:tcPr>
          <w:p w14:paraId="5399B5A1" w14:textId="4716040F" w:rsidR="00566290" w:rsidRDefault="00566290" w:rsidP="00E1745A">
            <w:pPr>
              <w:rPr>
                <w:b/>
                <w:bCs/>
              </w:rPr>
            </w:pPr>
            <w:r>
              <w:rPr>
                <w:b/>
                <w:bCs/>
              </w:rPr>
              <w:t>Employer Network you would like to join (please tick):</w:t>
            </w:r>
          </w:p>
          <w:p w14:paraId="4921204F" w14:textId="77777777" w:rsidR="00566290" w:rsidRPr="00566290" w:rsidRDefault="00566290" w:rsidP="00566290">
            <w:r w:rsidRPr="00566290">
              <w:rPr>
                <w:b/>
                <w:bCs/>
              </w:rPr>
              <w:t>•</w:t>
            </w:r>
            <w:r w:rsidRPr="00566290">
              <w:rPr>
                <w:b/>
                <w:bCs/>
              </w:rPr>
              <w:tab/>
            </w:r>
            <w:r w:rsidRPr="00566290">
              <w:t>Devon and Cornwall</w:t>
            </w:r>
          </w:p>
          <w:p w14:paraId="16E1600D" w14:textId="77777777" w:rsidR="00566290" w:rsidRPr="00566290" w:rsidRDefault="00566290" w:rsidP="00566290">
            <w:r w:rsidRPr="00566290">
              <w:t>•</w:t>
            </w:r>
            <w:r w:rsidRPr="00566290">
              <w:tab/>
              <w:t>Bristol, Bath, Dorset and Somerset</w:t>
            </w:r>
          </w:p>
          <w:p w14:paraId="7E6205A3" w14:textId="5F2E9508" w:rsidR="00566290" w:rsidRDefault="00566290" w:rsidP="00566290">
            <w:pPr>
              <w:rPr>
                <w:b/>
                <w:bCs/>
              </w:rPr>
            </w:pPr>
            <w:r w:rsidRPr="00566290">
              <w:t>•</w:t>
            </w:r>
            <w:r w:rsidRPr="00566290">
              <w:tab/>
              <w:t>Hampshire and the Isle of Wight</w:t>
            </w:r>
          </w:p>
        </w:tc>
      </w:tr>
      <w:tr w:rsidR="00F537C7" w14:paraId="2AD1D12D" w14:textId="77777777" w:rsidTr="00F1630A">
        <w:tc>
          <w:tcPr>
            <w:tcW w:w="9016" w:type="dxa"/>
            <w:gridSpan w:val="2"/>
            <w:shd w:val="clear" w:color="auto" w:fill="83CAEB" w:themeFill="accent1" w:themeFillTint="66"/>
          </w:tcPr>
          <w:p w14:paraId="18C831CC" w14:textId="2DD447FD" w:rsidR="00F1630A" w:rsidRPr="00AD11AF" w:rsidRDefault="00566290" w:rsidP="00F1630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South West</w:t>
            </w:r>
            <w:proofErr w:type="gramEnd"/>
            <w:r w:rsidR="00F1630A">
              <w:rPr>
                <w:b/>
                <w:bCs/>
                <w:sz w:val="28"/>
                <w:szCs w:val="28"/>
              </w:rPr>
              <w:t xml:space="preserve"> Employer Network</w:t>
            </w:r>
            <w:r w:rsidR="00F1630A" w:rsidRPr="00AD11AF">
              <w:rPr>
                <w:b/>
                <w:bCs/>
                <w:sz w:val="28"/>
                <w:szCs w:val="28"/>
              </w:rPr>
              <w:t xml:space="preserve"> Steering </w:t>
            </w:r>
            <w:r w:rsidR="00F1630A">
              <w:rPr>
                <w:b/>
                <w:bCs/>
                <w:sz w:val="28"/>
                <w:szCs w:val="28"/>
              </w:rPr>
              <w:t>G</w:t>
            </w:r>
            <w:r w:rsidR="00F1630A" w:rsidRPr="00AD11AF">
              <w:rPr>
                <w:b/>
                <w:bCs/>
                <w:sz w:val="28"/>
                <w:szCs w:val="28"/>
              </w:rPr>
              <w:t>roup</w:t>
            </w:r>
            <w:r w:rsidR="00F1630A">
              <w:rPr>
                <w:b/>
                <w:bCs/>
                <w:sz w:val="28"/>
                <w:szCs w:val="28"/>
              </w:rPr>
              <w:t>s</w:t>
            </w:r>
          </w:p>
          <w:p w14:paraId="4B065B86" w14:textId="77777777" w:rsidR="00F537C7" w:rsidRDefault="00F537C7" w:rsidP="00045140">
            <w:pPr>
              <w:jc w:val="center"/>
              <w:rPr>
                <w:b/>
                <w:bCs/>
                <w:sz w:val="28"/>
                <w:szCs w:val="28"/>
              </w:rPr>
            </w:pPr>
            <w:r w:rsidRPr="00045140">
              <w:rPr>
                <w:b/>
                <w:bCs/>
                <w:sz w:val="28"/>
                <w:szCs w:val="28"/>
              </w:rPr>
              <w:t>Expression of Interest Form</w:t>
            </w:r>
          </w:p>
          <w:p w14:paraId="3B7C4E3A" w14:textId="7AFB4E34" w:rsidR="00045140" w:rsidRPr="00045140" w:rsidRDefault="00045140" w:rsidP="000451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37C7" w14:paraId="693E34EF" w14:textId="77777777" w:rsidTr="00F1630A">
        <w:trPr>
          <w:trHeight w:val="3739"/>
        </w:trPr>
        <w:tc>
          <w:tcPr>
            <w:tcW w:w="9016" w:type="dxa"/>
            <w:gridSpan w:val="2"/>
          </w:tcPr>
          <w:p w14:paraId="38C94D1C" w14:textId="4FA27BB8" w:rsidR="00F537C7" w:rsidRDefault="00045140" w:rsidP="00045140">
            <w:pPr>
              <w:jc w:val="center"/>
              <w:rPr>
                <w:b/>
                <w:bCs/>
              </w:rPr>
            </w:pPr>
            <w:r w:rsidRPr="00045140">
              <w:rPr>
                <w:b/>
                <w:bCs/>
              </w:rPr>
              <w:t>Brief Overview of Your</w:t>
            </w:r>
            <w:r w:rsidR="000F0475">
              <w:rPr>
                <w:b/>
                <w:bCs/>
              </w:rPr>
              <w:t xml:space="preserve"> </w:t>
            </w:r>
            <w:r w:rsidRPr="00045140">
              <w:rPr>
                <w:b/>
                <w:bCs/>
              </w:rPr>
              <w:t>Experience in the Construction Industry:</w:t>
            </w:r>
          </w:p>
          <w:p w14:paraId="0F1D11BD" w14:textId="16E1CE5A" w:rsidR="00045140" w:rsidRPr="00045140" w:rsidRDefault="00045140" w:rsidP="00045140"/>
        </w:tc>
      </w:tr>
      <w:tr w:rsidR="00F537C7" w14:paraId="15581827" w14:textId="77777777" w:rsidTr="00F1630A">
        <w:tc>
          <w:tcPr>
            <w:tcW w:w="9016" w:type="dxa"/>
            <w:gridSpan w:val="2"/>
            <w:shd w:val="clear" w:color="auto" w:fill="83CAEB" w:themeFill="accent1" w:themeFillTint="66"/>
          </w:tcPr>
          <w:p w14:paraId="088BEC96" w14:textId="77777777" w:rsidR="00045140" w:rsidRDefault="00045140" w:rsidP="00AD11AF"/>
          <w:p w14:paraId="102277BC" w14:textId="77777777" w:rsidR="00045140" w:rsidRDefault="00045140" w:rsidP="00AD11AF"/>
        </w:tc>
      </w:tr>
      <w:tr w:rsidR="00F537C7" w14:paraId="7B937A84" w14:textId="77777777" w:rsidTr="00F1630A">
        <w:tc>
          <w:tcPr>
            <w:tcW w:w="9016" w:type="dxa"/>
            <w:gridSpan w:val="2"/>
          </w:tcPr>
          <w:p w14:paraId="5F47D09A" w14:textId="366CDA30" w:rsidR="00F537C7" w:rsidRDefault="00045140" w:rsidP="00045140">
            <w:pPr>
              <w:jc w:val="center"/>
              <w:rPr>
                <w:b/>
                <w:bCs/>
              </w:rPr>
            </w:pPr>
            <w:r w:rsidRPr="00045140">
              <w:rPr>
                <w:b/>
                <w:bCs/>
              </w:rPr>
              <w:t>Motivation for Joining the Steering Group:</w:t>
            </w:r>
          </w:p>
          <w:p w14:paraId="50D3F421" w14:textId="77777777" w:rsidR="00045140" w:rsidRDefault="00045140" w:rsidP="00045140">
            <w:pPr>
              <w:jc w:val="center"/>
            </w:pPr>
          </w:p>
          <w:p w14:paraId="1473313F" w14:textId="77777777" w:rsidR="00045140" w:rsidRDefault="00045140" w:rsidP="00045140">
            <w:pPr>
              <w:jc w:val="center"/>
            </w:pPr>
          </w:p>
          <w:p w14:paraId="681020EF" w14:textId="77777777" w:rsidR="00045140" w:rsidRDefault="00045140" w:rsidP="00045140">
            <w:pPr>
              <w:jc w:val="center"/>
            </w:pPr>
          </w:p>
          <w:p w14:paraId="325BE1CB" w14:textId="77777777" w:rsidR="00045140" w:rsidRDefault="00045140" w:rsidP="00045140">
            <w:pPr>
              <w:jc w:val="center"/>
            </w:pPr>
          </w:p>
          <w:p w14:paraId="393F8E6E" w14:textId="77777777" w:rsidR="00045140" w:rsidRDefault="00045140" w:rsidP="00045140">
            <w:pPr>
              <w:jc w:val="center"/>
            </w:pPr>
          </w:p>
          <w:p w14:paraId="3C09C882" w14:textId="77777777" w:rsidR="00045140" w:rsidRDefault="00045140" w:rsidP="00045140"/>
          <w:p w14:paraId="24CEC381" w14:textId="77777777" w:rsidR="00045140" w:rsidRDefault="00045140" w:rsidP="00045140"/>
          <w:p w14:paraId="4506470E" w14:textId="77777777" w:rsidR="00045140" w:rsidRDefault="00045140" w:rsidP="00045140"/>
          <w:p w14:paraId="333B8692" w14:textId="77777777" w:rsidR="00566290" w:rsidRDefault="00566290" w:rsidP="00045140"/>
          <w:p w14:paraId="67DF4629" w14:textId="0DCDE45D" w:rsidR="00045140" w:rsidRPr="00045140" w:rsidRDefault="00045140" w:rsidP="00566290"/>
        </w:tc>
      </w:tr>
      <w:tr w:rsidR="00045140" w14:paraId="55038398" w14:textId="77777777" w:rsidTr="00F1630A">
        <w:tc>
          <w:tcPr>
            <w:tcW w:w="9016" w:type="dxa"/>
            <w:gridSpan w:val="2"/>
            <w:shd w:val="clear" w:color="auto" w:fill="83CAEB" w:themeFill="accent1" w:themeFillTint="66"/>
          </w:tcPr>
          <w:p w14:paraId="47A5966B" w14:textId="77777777" w:rsidR="00045140" w:rsidRDefault="00045140" w:rsidP="00147977"/>
          <w:p w14:paraId="671969FA" w14:textId="77777777" w:rsidR="00045140" w:rsidRDefault="00045140" w:rsidP="00147977"/>
        </w:tc>
      </w:tr>
      <w:tr w:rsidR="00045140" w:rsidRPr="00045140" w14:paraId="14FEF5BD" w14:textId="77777777" w:rsidTr="00F1630A">
        <w:tc>
          <w:tcPr>
            <w:tcW w:w="9016" w:type="dxa"/>
            <w:gridSpan w:val="2"/>
          </w:tcPr>
          <w:p w14:paraId="58A9A33A" w14:textId="60667367" w:rsidR="00045140" w:rsidRDefault="00045140" w:rsidP="00147977">
            <w:pPr>
              <w:jc w:val="center"/>
            </w:pPr>
            <w:r w:rsidRPr="00045140">
              <w:rPr>
                <w:b/>
                <w:bCs/>
              </w:rPr>
              <w:t>Any additional information: </w:t>
            </w:r>
          </w:p>
          <w:p w14:paraId="39F40D37" w14:textId="77777777" w:rsidR="00045140" w:rsidRDefault="00045140" w:rsidP="00045140"/>
          <w:p w14:paraId="75BE8B37" w14:textId="77777777" w:rsidR="00045140" w:rsidRDefault="00045140" w:rsidP="00045140"/>
          <w:p w14:paraId="5052B4CB" w14:textId="77777777" w:rsidR="00045140" w:rsidRDefault="00045140" w:rsidP="00045140"/>
          <w:p w14:paraId="1845F1C8" w14:textId="77777777" w:rsidR="00045140" w:rsidRDefault="00045140" w:rsidP="00045140"/>
          <w:p w14:paraId="22759C6E" w14:textId="77777777" w:rsidR="00045140" w:rsidRPr="00045140" w:rsidRDefault="00045140" w:rsidP="00045140"/>
        </w:tc>
      </w:tr>
    </w:tbl>
    <w:p w14:paraId="724D8C57" w14:textId="77777777" w:rsidR="00AD11AF" w:rsidRDefault="00AD11AF" w:rsidP="00AD11AF"/>
    <w:p w14:paraId="0569826A" w14:textId="2C8C64D0" w:rsidR="00AD11AF" w:rsidRPr="00AD11AF" w:rsidRDefault="00AD11AF" w:rsidP="00566290">
      <w:pPr>
        <w:jc w:val="both"/>
      </w:pPr>
      <w:r w:rsidRPr="00AD11AF">
        <w:t>Please submit your expression of interest to</w:t>
      </w:r>
      <w:r w:rsidR="000C210C">
        <w:t xml:space="preserve"> </w:t>
      </w:r>
      <w:hyperlink r:id="rId10" w:history="1">
        <w:r w:rsidR="00566290" w:rsidRPr="003C1170">
          <w:rPr>
            <w:rStyle w:val="Hyperlink"/>
          </w:rPr>
          <w:t>laurence.stone@citb.co.uk</w:t>
        </w:r>
      </w:hyperlink>
      <w:r w:rsidR="00566290">
        <w:t xml:space="preserve"> </w:t>
      </w:r>
      <w:r w:rsidRPr="00AD11AF">
        <w:t xml:space="preserve">by </w:t>
      </w:r>
      <w:r w:rsidR="0018675D">
        <w:rPr>
          <w:b/>
          <w:bCs/>
        </w:rPr>
        <w:t>6</w:t>
      </w:r>
      <w:r w:rsidR="0018675D" w:rsidRPr="0018675D">
        <w:rPr>
          <w:b/>
          <w:bCs/>
          <w:vertAlign w:val="superscript"/>
        </w:rPr>
        <w:t>th</w:t>
      </w:r>
      <w:r w:rsidR="0018675D">
        <w:rPr>
          <w:b/>
          <w:bCs/>
        </w:rPr>
        <w:t xml:space="preserve"> </w:t>
      </w:r>
      <w:r w:rsidR="00566290">
        <w:rPr>
          <w:b/>
          <w:bCs/>
        </w:rPr>
        <w:t>September</w:t>
      </w:r>
      <w:r w:rsidR="0018675D">
        <w:rPr>
          <w:b/>
          <w:bCs/>
        </w:rPr>
        <w:t xml:space="preserve"> 2024</w:t>
      </w:r>
      <w:r w:rsidRPr="00AD11AF">
        <w:t>. We will review all submissions and notify successful candidates accordingly.</w:t>
      </w:r>
    </w:p>
    <w:p w14:paraId="40E02A1C" w14:textId="21045D73" w:rsidR="00AD11AF" w:rsidRDefault="00AD11AF" w:rsidP="00566290">
      <w:pPr>
        <w:jc w:val="both"/>
      </w:pPr>
      <w:r w:rsidRPr="00AD11AF">
        <w:t xml:space="preserve">Thank you for your interest in being part of the Steering Group Network. </w:t>
      </w:r>
      <w:r w:rsidR="00566290">
        <w:t xml:space="preserve"> </w:t>
      </w:r>
      <w:r w:rsidRPr="00AD11AF">
        <w:t xml:space="preserve">We look forward to potentially welcoming you </w:t>
      </w:r>
      <w:r w:rsidR="002F3845">
        <w:t xml:space="preserve">on </w:t>
      </w:r>
      <w:r w:rsidRPr="00AD11AF">
        <w:t>board and working together to drive positive change within the construction industry.</w:t>
      </w:r>
    </w:p>
    <w:sectPr w:rsidR="00AD11AF" w:rsidSect="00F1630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B6547" w14:textId="77777777" w:rsidR="00444676" w:rsidRDefault="00444676" w:rsidP="0035615A">
      <w:pPr>
        <w:spacing w:after="0" w:line="240" w:lineRule="auto"/>
      </w:pPr>
      <w:r>
        <w:separator/>
      </w:r>
    </w:p>
  </w:endnote>
  <w:endnote w:type="continuationSeparator" w:id="0">
    <w:p w14:paraId="79BDFB1F" w14:textId="77777777" w:rsidR="00444676" w:rsidRDefault="00444676" w:rsidP="0035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5D1F3" w14:textId="77777777" w:rsidR="00444676" w:rsidRDefault="00444676" w:rsidP="0035615A">
      <w:pPr>
        <w:spacing w:after="0" w:line="240" w:lineRule="auto"/>
      </w:pPr>
      <w:r>
        <w:separator/>
      </w:r>
    </w:p>
  </w:footnote>
  <w:footnote w:type="continuationSeparator" w:id="0">
    <w:p w14:paraId="47CCC68D" w14:textId="77777777" w:rsidR="00444676" w:rsidRDefault="00444676" w:rsidP="0035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C5842" w14:textId="06EA8DD4" w:rsidR="0035615A" w:rsidRDefault="0035615A" w:rsidP="003561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4FAECB" wp14:editId="2B67AEDC">
          <wp:simplePos x="0" y="0"/>
          <wp:positionH relativeFrom="column">
            <wp:posOffset>5111750</wp:posOffset>
          </wp:positionH>
          <wp:positionV relativeFrom="paragraph">
            <wp:posOffset>-297180</wp:posOffset>
          </wp:positionV>
          <wp:extent cx="1263650" cy="482546"/>
          <wp:effectExtent l="0" t="0" r="0" b="0"/>
          <wp:wrapTight wrapText="bothSides">
            <wp:wrapPolygon edited="0">
              <wp:start x="0" y="0"/>
              <wp:lineTo x="0" y="20490"/>
              <wp:lineTo x="21166" y="20490"/>
              <wp:lineTo x="21166" y="0"/>
              <wp:lineTo x="0" y="0"/>
            </wp:wrapPolygon>
          </wp:wrapTight>
          <wp:docPr id="1069946344" name="Picture 1" descr="A group of circles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946344" name="Picture 1" descr="A group of circles with whit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825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81337"/>
    <w:multiLevelType w:val="multilevel"/>
    <w:tmpl w:val="AE18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7692B"/>
    <w:multiLevelType w:val="multilevel"/>
    <w:tmpl w:val="AE18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00747"/>
    <w:multiLevelType w:val="multilevel"/>
    <w:tmpl w:val="AE18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40953"/>
    <w:multiLevelType w:val="multilevel"/>
    <w:tmpl w:val="D360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914CE"/>
    <w:multiLevelType w:val="multilevel"/>
    <w:tmpl w:val="AE18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C1C6A"/>
    <w:multiLevelType w:val="multilevel"/>
    <w:tmpl w:val="AE18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071830">
    <w:abstractNumId w:val="3"/>
  </w:num>
  <w:num w:numId="2" w16cid:durableId="1010251769">
    <w:abstractNumId w:val="1"/>
  </w:num>
  <w:num w:numId="3" w16cid:durableId="1291015082">
    <w:abstractNumId w:val="2"/>
  </w:num>
  <w:num w:numId="4" w16cid:durableId="1215119641">
    <w:abstractNumId w:val="5"/>
  </w:num>
  <w:num w:numId="5" w16cid:durableId="1234395902">
    <w:abstractNumId w:val="0"/>
  </w:num>
  <w:num w:numId="6" w16cid:durableId="1655403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AF"/>
    <w:rsid w:val="00045140"/>
    <w:rsid w:val="000C210C"/>
    <w:rsid w:val="000F0475"/>
    <w:rsid w:val="001072F1"/>
    <w:rsid w:val="001363F7"/>
    <w:rsid w:val="0018675D"/>
    <w:rsid w:val="001969C1"/>
    <w:rsid w:val="00197FA8"/>
    <w:rsid w:val="00207DBA"/>
    <w:rsid w:val="00233D58"/>
    <w:rsid w:val="002D2AA6"/>
    <w:rsid w:val="002F3845"/>
    <w:rsid w:val="0035615A"/>
    <w:rsid w:val="003B5AF2"/>
    <w:rsid w:val="00444676"/>
    <w:rsid w:val="00472E06"/>
    <w:rsid w:val="0048447E"/>
    <w:rsid w:val="004B530A"/>
    <w:rsid w:val="00541ABC"/>
    <w:rsid w:val="00566290"/>
    <w:rsid w:val="005C712E"/>
    <w:rsid w:val="00695BF5"/>
    <w:rsid w:val="006B2C69"/>
    <w:rsid w:val="00712723"/>
    <w:rsid w:val="00787C5C"/>
    <w:rsid w:val="007F0B8E"/>
    <w:rsid w:val="0090396E"/>
    <w:rsid w:val="00AD06EC"/>
    <w:rsid w:val="00AD11AF"/>
    <w:rsid w:val="00B21E77"/>
    <w:rsid w:val="00B3247E"/>
    <w:rsid w:val="00B8066F"/>
    <w:rsid w:val="00C63104"/>
    <w:rsid w:val="00CB5412"/>
    <w:rsid w:val="00D723FD"/>
    <w:rsid w:val="00E1745A"/>
    <w:rsid w:val="00F1630A"/>
    <w:rsid w:val="00F5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2AA1"/>
  <w15:chartTrackingRefBased/>
  <w15:docId w15:val="{A621F54C-EFC7-4A37-B9EE-01E454B8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1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1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1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5A"/>
  </w:style>
  <w:style w:type="paragraph" w:styleId="Footer">
    <w:name w:val="footer"/>
    <w:basedOn w:val="Normal"/>
    <w:link w:val="FooterChar"/>
    <w:uiPriority w:val="99"/>
    <w:unhideWhenUsed/>
    <w:rsid w:val="00356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urence.stone@citb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fcb2452-dd33-417d-96a2-a70c46fb2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D541899A3E54D8AB61ED039479943" ma:contentTypeVersion="20" ma:contentTypeDescription="Create a new document." ma:contentTypeScope="" ma:versionID="006eec388d6ce9d7f2911cdac7062640">
  <xsd:schema xmlns:xsd="http://www.w3.org/2001/XMLSchema" xmlns:xs="http://www.w3.org/2001/XMLSchema" xmlns:p="http://schemas.microsoft.com/office/2006/metadata/properties" xmlns:ns1="http://schemas.microsoft.com/sharepoint/v3" xmlns:ns3="cfcb2452-dd33-417d-96a2-a70c46fb2b95" xmlns:ns4="a69e15c7-a05e-4257-81d7-53b2aca167ad" targetNamespace="http://schemas.microsoft.com/office/2006/metadata/properties" ma:root="true" ma:fieldsID="fead22b983556ec2cf57bda10138db36" ns1:_="" ns3:_="" ns4:_="">
    <xsd:import namespace="http://schemas.microsoft.com/sharepoint/v3"/>
    <xsd:import namespace="cfcb2452-dd33-417d-96a2-a70c46fb2b95"/>
    <xsd:import namespace="a69e15c7-a05e-4257-81d7-53b2aca167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2452-dd33-417d-96a2-a70c46fb2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e15c7-a05e-4257-81d7-53b2aca1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9FCFC-91AD-46C7-8426-A65D952C02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cb2452-dd33-417d-96a2-a70c46fb2b95"/>
  </ds:schemaRefs>
</ds:datastoreItem>
</file>

<file path=customXml/itemProps2.xml><?xml version="1.0" encoding="utf-8"?>
<ds:datastoreItem xmlns:ds="http://schemas.openxmlformats.org/officeDocument/2006/customXml" ds:itemID="{F30EB26B-0A1E-4FB5-A407-07C38C64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0D5D8-24BF-4F30-B087-9DD17EFDE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cb2452-dd33-417d-96a2-a70c46fb2b95"/>
    <ds:schemaRef ds:uri="a69e15c7-a05e-4257-81d7-53b2aca1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Rodney</dc:creator>
  <cp:keywords/>
  <dc:description/>
  <cp:lastModifiedBy>Laurence Stone</cp:lastModifiedBy>
  <cp:revision>23</cp:revision>
  <dcterms:created xsi:type="dcterms:W3CDTF">2024-07-22T07:19:00Z</dcterms:created>
  <dcterms:modified xsi:type="dcterms:W3CDTF">2024-08-14T12:04:00Z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0x0101008BBD541899A3E54D8AB61ED039479943</vt:lpwstr>
  </property>
</Properties>
</file>